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proofErr w:type="spellStart"/>
      <w:r w:rsidRPr="007F2D8B">
        <w:rPr>
          <w:i/>
          <w:sz w:val="20"/>
          <w:szCs w:val="20"/>
        </w:rPr>
        <w:t>acquevenete</w:t>
      </w:r>
      <w:proofErr w:type="spellEnd"/>
      <w:r w:rsidRPr="007F2D8B">
        <w:rPr>
          <w:i/>
          <w:sz w:val="20"/>
          <w:szCs w:val="20"/>
        </w:rPr>
        <w:t xml:space="preserve"> </w:t>
      </w:r>
      <w:proofErr w:type="spellStart"/>
      <w:r w:rsidRPr="007F2D8B">
        <w:rPr>
          <w:i/>
          <w:sz w:val="20"/>
          <w:szCs w:val="20"/>
        </w:rPr>
        <w:t>SpA</w:t>
      </w:r>
      <w:proofErr w:type="spellEnd"/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</w:r>
      <w:proofErr w:type="gramStart"/>
      <w:r w:rsidRPr="007F2D8B">
        <w:rPr>
          <w:sz w:val="20"/>
          <w:szCs w:val="20"/>
        </w:rPr>
        <w:t>35043  MONSELICE</w:t>
      </w:r>
      <w:proofErr w:type="gramEnd"/>
      <w:r w:rsidRPr="007F2D8B">
        <w:rPr>
          <w:sz w:val="20"/>
          <w:szCs w:val="20"/>
        </w:rPr>
        <w:t xml:space="preserve">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27734D8D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AA210B">
        <w:rPr>
          <w:b/>
          <w:sz w:val="20"/>
          <w:szCs w:val="20"/>
        </w:rPr>
        <w:t>TECNICO DI LABORATORIO ANALISI</w:t>
      </w:r>
      <w:r w:rsidR="00F5281C" w:rsidRPr="00F5281C">
        <w:rPr>
          <w:b/>
          <w:sz w:val="20"/>
          <w:szCs w:val="20"/>
        </w:rPr>
        <w:t xml:space="preserve"> 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61BF9A5B" w14:textId="2D65BD38" w:rsidR="00246873" w:rsidRPr="00246873" w:rsidRDefault="000B2E84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  <w:r>
        <w:rPr>
          <w:sz w:val="20"/>
          <w:szCs w:val="20"/>
        </w:rPr>
        <w:t xml:space="preserve">Il  sottoscritto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 alla selezione per </w:t>
      </w:r>
      <w:r w:rsidRPr="0090033D">
        <w:rPr>
          <w:rFonts w:cs="Calibri"/>
          <w:sz w:val="20"/>
          <w:szCs w:val="20"/>
        </w:rPr>
        <w:t>titoli, eventuale prova scritta e colloquio per l’assunzione e la formazione di una graduatoria per la figura professionale di</w:t>
      </w:r>
      <w:r>
        <w:rPr>
          <w:rFonts w:cs="Calibri"/>
          <w:sz w:val="20"/>
          <w:szCs w:val="20"/>
        </w:rPr>
        <w:t xml:space="preserve"> </w:t>
      </w:r>
      <w:r w:rsidR="00AA210B">
        <w:rPr>
          <w:rFonts w:cs="Calibri"/>
          <w:sz w:val="20"/>
          <w:szCs w:val="20"/>
        </w:rPr>
        <w:t>TECNICO DI LABORATORIO ANALISI</w:t>
      </w:r>
      <w:r w:rsidR="00F5281C">
        <w:rPr>
          <w:rFonts w:cs="Calibri"/>
          <w:sz w:val="20"/>
          <w:szCs w:val="20"/>
        </w:rPr>
        <w:t>.</w:t>
      </w: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246873">
        <w:rPr>
          <w:sz w:val="20"/>
          <w:szCs w:val="20"/>
        </w:rPr>
        <w:t>i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190435" w:rsidRPr="00190435">
        <w:rPr>
          <w:b/>
          <w:sz w:val="20"/>
          <w:szCs w:val="20"/>
          <w:u w:val="single"/>
        </w:rPr>
        <w:t xml:space="preserve"> 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3509D5F" w14:textId="77777777" w:rsidR="00B437CF" w:rsidRPr="0052697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14:paraId="76B23DD8" w14:textId="77777777" w:rsidR="001371EC" w:rsidRDefault="001371EC" w:rsidP="001371EC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sottoscritto.</w:t>
      </w: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77777777" w:rsidR="008813F1" w:rsidRPr="00C40266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63977CCD" w14:textId="77777777" w:rsidR="008813F1" w:rsidRDefault="008813F1" w:rsidP="008813F1">
      <w:pPr>
        <w:spacing w:after="1" w:line="276" w:lineRule="auto"/>
        <w:ind w:right="75"/>
        <w:jc w:val="both"/>
        <w:rPr>
          <w:rFonts w:cs="Calibri"/>
          <w:sz w:val="20"/>
          <w:szCs w:val="20"/>
        </w:rPr>
      </w:pPr>
    </w:p>
    <w:p w14:paraId="459BA009" w14:textId="77777777" w:rsidR="00C40266" w:rsidRPr="00C40266" w:rsidRDefault="00C40266" w:rsidP="008813F1">
      <w:pPr>
        <w:spacing w:after="1" w:line="276" w:lineRule="auto"/>
        <w:ind w:right="75"/>
        <w:jc w:val="both"/>
        <w:rPr>
          <w:rFonts w:cs="Calibri"/>
          <w:sz w:val="20"/>
          <w:szCs w:val="20"/>
        </w:rPr>
      </w:pPr>
    </w:p>
    <w:p w14:paraId="7E5751C2" w14:textId="77777777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>Io Sottos</w:t>
      </w:r>
      <w:r w:rsidR="00C40266" w:rsidRPr="00C40266">
        <w:rPr>
          <w:sz w:val="20"/>
          <w:szCs w:val="20"/>
        </w:rPr>
        <w:t>critto_________________________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ed in particolare le finalità, la durata e le modalità di trattamento ed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proofErr w:type="spellStart"/>
      <w:r w:rsidRPr="00C40266">
        <w:rPr>
          <w:i/>
          <w:sz w:val="20"/>
          <w:szCs w:val="20"/>
        </w:rPr>
        <w:t>acquevenete</w:t>
      </w:r>
      <w:proofErr w:type="spellEnd"/>
      <w:r w:rsidRPr="00C40266">
        <w:rPr>
          <w:i/>
          <w:sz w:val="20"/>
          <w:szCs w:val="20"/>
        </w:rPr>
        <w:t xml:space="preserve"> </w:t>
      </w:r>
      <w:proofErr w:type="spellStart"/>
      <w:r w:rsidRPr="00C40266">
        <w:rPr>
          <w:i/>
          <w:sz w:val="20"/>
          <w:szCs w:val="20"/>
        </w:rPr>
        <w:t>SpA</w:t>
      </w:r>
      <w:proofErr w:type="spellEnd"/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B2E84"/>
    <w:rsid w:val="000B43E0"/>
    <w:rsid w:val="001371EC"/>
    <w:rsid w:val="00190435"/>
    <w:rsid w:val="00246873"/>
    <w:rsid w:val="003476EC"/>
    <w:rsid w:val="003A5BB6"/>
    <w:rsid w:val="00523D40"/>
    <w:rsid w:val="0052697F"/>
    <w:rsid w:val="00540631"/>
    <w:rsid w:val="00701EE9"/>
    <w:rsid w:val="00702F6F"/>
    <w:rsid w:val="007B1A0C"/>
    <w:rsid w:val="007F2D8B"/>
    <w:rsid w:val="008813F1"/>
    <w:rsid w:val="00A67C8F"/>
    <w:rsid w:val="00AA210B"/>
    <w:rsid w:val="00B41E88"/>
    <w:rsid w:val="00B437CF"/>
    <w:rsid w:val="00C40266"/>
    <w:rsid w:val="00ED58A4"/>
    <w:rsid w:val="00F5281C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Gattolin Elisa</cp:lastModifiedBy>
  <cp:revision>2</cp:revision>
  <cp:lastPrinted>2019-03-25T09:53:00Z</cp:lastPrinted>
  <dcterms:created xsi:type="dcterms:W3CDTF">2021-01-20T13:51:00Z</dcterms:created>
  <dcterms:modified xsi:type="dcterms:W3CDTF">2021-01-20T13:51:00Z</dcterms:modified>
</cp:coreProperties>
</file>